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C1E27" w14:textId="236405C1" w:rsidR="008E02F2" w:rsidRDefault="008E02F2" w:rsidP="008E02F2">
      <w:pPr>
        <w:pStyle w:val="3"/>
      </w:pPr>
      <w:bookmarkStart w:id="0" w:name="_Toc14910"/>
      <w:r>
        <w:rPr>
          <w:rFonts w:hint="eastAsia"/>
        </w:rPr>
        <w:t>党委第</w:t>
      </w:r>
      <w:r w:rsidR="008E0F60">
        <w:rPr>
          <w:rFonts w:hint="eastAsia"/>
        </w:rPr>
        <w:t>一</w:t>
      </w:r>
      <w:r>
        <w:rPr>
          <w:rFonts w:hint="eastAsia"/>
        </w:rPr>
        <w:t>巡察组</w:t>
      </w:r>
      <w:r w:rsidRPr="001413A1">
        <w:rPr>
          <w:rFonts w:hint="eastAsia"/>
        </w:rPr>
        <w:t>巡察</w:t>
      </w:r>
      <w:r>
        <w:rPr>
          <w:rFonts w:hint="eastAsia"/>
        </w:rPr>
        <w:t>公告</w:t>
      </w:r>
      <w:bookmarkEnd w:id="0"/>
    </w:p>
    <w:p w14:paraId="6D6DA019" w14:textId="64311504" w:rsidR="008E02F2" w:rsidRDefault="008E02F2" w:rsidP="008E02F2">
      <w:pPr>
        <w:autoSpaceDE/>
        <w:autoSpaceDN/>
        <w:spacing w:line="540" w:lineRule="exact"/>
        <w:ind w:firstLineChars="200" w:firstLine="640"/>
        <w:jc w:val="both"/>
        <w:rPr>
          <w:rFonts w:ascii="Calibri" w:eastAsia="仿宋_GB2312" w:hAnsi="Calibri" w:cs="Times New Roman"/>
          <w:kern w:val="2"/>
          <w:sz w:val="32"/>
          <w:szCs w:val="24"/>
        </w:rPr>
      </w:pPr>
      <w:r>
        <w:rPr>
          <w:rFonts w:ascii="Calibri" w:eastAsia="仿宋_GB2312" w:hAnsi="Calibri" w:cs="Times New Roman" w:hint="eastAsia"/>
          <w:kern w:val="2"/>
          <w:sz w:val="32"/>
          <w:szCs w:val="24"/>
        </w:rPr>
        <w:t>根据校党委统一部署，党委第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一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巡察组于</w:t>
      </w:r>
      <w:r w:rsidR="000A31E8">
        <w:rPr>
          <w:rFonts w:ascii="Calibri" w:eastAsia="仿宋_GB2312" w:hAnsi="Calibri" w:cs="Times New Roman" w:hint="eastAsia"/>
          <w:kern w:val="2"/>
          <w:sz w:val="32"/>
          <w:szCs w:val="24"/>
        </w:rPr>
        <w:t>11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月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2</w:t>
      </w:r>
      <w:r w:rsidR="00445009">
        <w:rPr>
          <w:rFonts w:ascii="Calibri" w:eastAsia="仿宋_GB2312" w:hAnsi="Calibri" w:cs="Times New Roman" w:hint="eastAsia"/>
          <w:kern w:val="2"/>
          <w:sz w:val="32"/>
          <w:szCs w:val="24"/>
        </w:rPr>
        <w:t>1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日至</w:t>
      </w:r>
      <w:r w:rsidR="000A31E8">
        <w:rPr>
          <w:rFonts w:ascii="Calibri" w:eastAsia="仿宋_GB2312" w:hAnsi="Calibri" w:cs="Times New Roman" w:hint="eastAsia"/>
          <w:kern w:val="2"/>
          <w:sz w:val="32"/>
          <w:szCs w:val="24"/>
        </w:rPr>
        <w:t>12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月</w:t>
      </w:r>
      <w:r w:rsidR="000A31E8">
        <w:rPr>
          <w:rFonts w:ascii="Calibri" w:eastAsia="仿宋_GB2312" w:hAnsi="Calibri" w:cs="Times New Roman" w:hint="eastAsia"/>
          <w:kern w:val="2"/>
          <w:sz w:val="32"/>
          <w:szCs w:val="24"/>
        </w:rPr>
        <w:t>2</w:t>
      </w:r>
      <w:r w:rsidR="00445009">
        <w:rPr>
          <w:rFonts w:ascii="Calibri" w:eastAsia="仿宋_GB2312" w:hAnsi="Calibri" w:cs="Times New Roman" w:hint="eastAsia"/>
          <w:kern w:val="2"/>
          <w:sz w:val="32"/>
          <w:szCs w:val="24"/>
        </w:rPr>
        <w:t>9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日对</w:t>
      </w:r>
      <w:r w:rsidR="000A31E8">
        <w:rPr>
          <w:rFonts w:ascii="Calibri" w:eastAsia="仿宋_GB2312" w:hAnsi="Calibri" w:cs="Times New Roman" w:hint="eastAsia"/>
          <w:kern w:val="2"/>
          <w:sz w:val="32"/>
          <w:szCs w:val="24"/>
        </w:rPr>
        <w:t>党政办机关党委党支部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，开展专项巡察。现将有关事项公告如下：</w:t>
      </w:r>
    </w:p>
    <w:p w14:paraId="21A3C882" w14:textId="77777777" w:rsidR="008E02F2" w:rsidRPr="0001438A" w:rsidRDefault="008E02F2" w:rsidP="008E02F2">
      <w:pPr>
        <w:pStyle w:val="a5"/>
        <w:spacing w:line="540" w:lineRule="exact"/>
        <w:ind w:firstLineChars="200" w:firstLine="643"/>
        <w:rPr>
          <w:rFonts w:ascii="黑体" w:eastAsia="黑体" w:hAnsi="黑体"/>
          <w:b/>
          <w:bCs/>
        </w:rPr>
      </w:pPr>
      <w:r w:rsidRPr="0001438A">
        <w:rPr>
          <w:rFonts w:ascii="黑体" w:eastAsia="黑体" w:hAnsi="黑体" w:hint="eastAsia"/>
          <w:b/>
          <w:bCs/>
        </w:rPr>
        <w:t>一、巡察信访受理对象</w:t>
      </w:r>
    </w:p>
    <w:p w14:paraId="234FEC95" w14:textId="270E2B4E" w:rsidR="008E02F2" w:rsidRDefault="000A31E8" w:rsidP="008E02F2">
      <w:pPr>
        <w:autoSpaceDE/>
        <w:autoSpaceDN/>
        <w:spacing w:line="540" w:lineRule="exact"/>
        <w:ind w:firstLineChars="200" w:firstLine="640"/>
        <w:jc w:val="both"/>
        <w:rPr>
          <w:rFonts w:ascii="Calibri" w:eastAsia="仿宋_GB2312" w:hAnsi="Calibri" w:cs="Times New Roman"/>
          <w:kern w:val="2"/>
          <w:sz w:val="32"/>
          <w:szCs w:val="24"/>
        </w:rPr>
      </w:pPr>
      <w:r>
        <w:rPr>
          <w:rFonts w:ascii="Calibri" w:eastAsia="仿宋_GB2312" w:hAnsi="Calibri" w:cs="Times New Roman" w:hint="eastAsia"/>
          <w:kern w:val="2"/>
          <w:sz w:val="32"/>
          <w:szCs w:val="24"/>
        </w:rPr>
        <w:t>党政办机关党委党支部</w:t>
      </w:r>
      <w:r w:rsidR="008E02F2">
        <w:rPr>
          <w:rFonts w:ascii="Calibri" w:eastAsia="仿宋_GB2312" w:hAnsi="Calibri" w:cs="Times New Roman" w:hint="eastAsia"/>
          <w:kern w:val="2"/>
          <w:sz w:val="32"/>
          <w:szCs w:val="24"/>
        </w:rPr>
        <w:t>领导班子及其成员，以及</w:t>
      </w:r>
      <w:proofErr w:type="gramStart"/>
      <w:r w:rsidR="008E02F2">
        <w:rPr>
          <w:rFonts w:ascii="Calibri" w:eastAsia="仿宋_GB2312" w:hAnsi="Calibri" w:cs="Times New Roman" w:hint="eastAsia"/>
          <w:kern w:val="2"/>
          <w:sz w:val="32"/>
          <w:szCs w:val="24"/>
        </w:rPr>
        <w:t>其他校管干部</w:t>
      </w:r>
      <w:proofErr w:type="gramEnd"/>
      <w:r w:rsidR="008E02F2">
        <w:rPr>
          <w:rFonts w:ascii="Calibri" w:eastAsia="仿宋_GB2312" w:hAnsi="Calibri" w:cs="Times New Roman" w:hint="eastAsia"/>
          <w:kern w:val="2"/>
          <w:sz w:val="32"/>
          <w:szCs w:val="24"/>
        </w:rPr>
        <w:t>。</w:t>
      </w:r>
    </w:p>
    <w:p w14:paraId="4C33E34D" w14:textId="77777777" w:rsidR="008E02F2" w:rsidRPr="0001438A" w:rsidRDefault="008E02F2" w:rsidP="008E02F2">
      <w:pPr>
        <w:pStyle w:val="a5"/>
        <w:spacing w:line="540" w:lineRule="exact"/>
        <w:ind w:firstLineChars="200" w:firstLine="643"/>
        <w:rPr>
          <w:rFonts w:ascii="黑体" w:eastAsia="黑体" w:hAnsi="黑体"/>
          <w:b/>
          <w:bCs/>
        </w:rPr>
      </w:pPr>
      <w:r w:rsidRPr="0001438A">
        <w:rPr>
          <w:rFonts w:ascii="黑体" w:eastAsia="黑体" w:hAnsi="黑体" w:hint="eastAsia"/>
          <w:b/>
          <w:bCs/>
        </w:rPr>
        <w:t>二、受理内容</w:t>
      </w:r>
    </w:p>
    <w:p w14:paraId="7DA3CC46" w14:textId="77777777" w:rsidR="008E02F2" w:rsidRDefault="008E02F2" w:rsidP="008E02F2">
      <w:pPr>
        <w:autoSpaceDE/>
        <w:autoSpaceDN/>
        <w:spacing w:line="540" w:lineRule="exact"/>
        <w:ind w:firstLineChars="200" w:firstLine="640"/>
        <w:jc w:val="both"/>
        <w:rPr>
          <w:rFonts w:ascii="Calibri" w:eastAsia="仿宋_GB2312" w:hAnsi="Calibri" w:cs="Times New Roman"/>
          <w:kern w:val="2"/>
          <w:sz w:val="32"/>
          <w:szCs w:val="24"/>
        </w:rPr>
      </w:pPr>
      <w:r>
        <w:rPr>
          <w:rFonts w:ascii="Calibri" w:eastAsia="仿宋_GB2312" w:hAnsi="Calibri" w:cs="Times New Roman" w:hint="eastAsia"/>
          <w:kern w:val="2"/>
          <w:sz w:val="32"/>
          <w:szCs w:val="24"/>
        </w:rPr>
        <w:t>根据巡察工作相关规定，巡察组主要受理反映巡察对象的来信来访，重点是关于违反政治纪律、组织纪律、廉洁纪律、群众纪律、工作纪律和生活纪律等方面的举报和反映。其他与巡察工作无直接关系的个人诉求、涉法涉诉等问题的反映，将按照分级负责、归口管理原则，转交有关单位或部门处理。</w:t>
      </w:r>
    </w:p>
    <w:p w14:paraId="0FE08854" w14:textId="77777777" w:rsidR="008E02F2" w:rsidRPr="0001438A" w:rsidRDefault="008E02F2" w:rsidP="008E02F2">
      <w:pPr>
        <w:pStyle w:val="a5"/>
        <w:spacing w:line="540" w:lineRule="exact"/>
        <w:ind w:firstLineChars="200" w:firstLine="643"/>
        <w:rPr>
          <w:rFonts w:ascii="黑体" w:eastAsia="黑体" w:hAnsi="黑体"/>
          <w:b/>
          <w:bCs/>
        </w:rPr>
      </w:pPr>
      <w:r w:rsidRPr="0001438A">
        <w:rPr>
          <w:rFonts w:ascii="黑体" w:eastAsia="黑体" w:hAnsi="黑体" w:hint="eastAsia"/>
          <w:b/>
          <w:bCs/>
        </w:rPr>
        <w:t>三、反映问题渠道</w:t>
      </w:r>
    </w:p>
    <w:p w14:paraId="33DAAB66" w14:textId="77777777" w:rsidR="008E02F2" w:rsidRDefault="008E02F2" w:rsidP="008E02F2">
      <w:pPr>
        <w:autoSpaceDE/>
        <w:autoSpaceDN/>
        <w:spacing w:line="540" w:lineRule="exact"/>
        <w:ind w:firstLineChars="200" w:firstLine="640"/>
        <w:jc w:val="both"/>
        <w:rPr>
          <w:rFonts w:ascii="Calibri" w:eastAsia="仿宋_GB2312" w:hAnsi="Calibri" w:cs="Times New Roman"/>
          <w:kern w:val="2"/>
          <w:sz w:val="32"/>
          <w:szCs w:val="24"/>
        </w:rPr>
      </w:pPr>
      <w:r>
        <w:rPr>
          <w:rFonts w:ascii="Calibri" w:eastAsia="仿宋_GB2312" w:hAnsi="Calibri" w:cs="Times New Roman" w:hint="eastAsia"/>
          <w:kern w:val="2"/>
          <w:sz w:val="32"/>
          <w:szCs w:val="24"/>
        </w:rPr>
        <w:t>巡察期间，巡察组设立信访接待办公室，设置电子邮箱、征求意见箱，接受群众来信来访。</w:t>
      </w:r>
    </w:p>
    <w:p w14:paraId="66EE3A53" w14:textId="1FA9C785" w:rsidR="008E02F2" w:rsidRDefault="008E02F2" w:rsidP="008E02F2">
      <w:pPr>
        <w:autoSpaceDE/>
        <w:autoSpaceDN/>
        <w:spacing w:line="540" w:lineRule="exact"/>
        <w:ind w:firstLineChars="200" w:firstLine="640"/>
        <w:jc w:val="both"/>
        <w:rPr>
          <w:rFonts w:ascii="Calibri" w:eastAsia="仿宋_GB2312" w:hAnsi="Calibri" w:cs="Times New Roman"/>
          <w:kern w:val="2"/>
          <w:sz w:val="32"/>
          <w:szCs w:val="24"/>
        </w:rPr>
      </w:pPr>
      <w:r>
        <w:rPr>
          <w:rFonts w:ascii="Calibri" w:eastAsia="仿宋_GB2312" w:hAnsi="Calibri" w:cs="Times New Roman" w:hint="eastAsia"/>
          <w:kern w:val="2"/>
          <w:sz w:val="32"/>
          <w:szCs w:val="24"/>
        </w:rPr>
        <w:t>1.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信访接待办公室：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校部</w:t>
      </w:r>
      <w:r w:rsidR="000A31E8">
        <w:rPr>
          <w:rFonts w:ascii="Calibri" w:eastAsia="仿宋_GB2312" w:hAnsi="Calibri" w:cs="Times New Roman" w:hint="eastAsia"/>
          <w:kern w:val="2"/>
          <w:sz w:val="32"/>
          <w:szCs w:val="24"/>
        </w:rPr>
        <w:t>537</w:t>
      </w:r>
    </w:p>
    <w:p w14:paraId="5C406CEC" w14:textId="25B9DE1A" w:rsidR="008E02F2" w:rsidRDefault="008E02F2" w:rsidP="008E02F2">
      <w:pPr>
        <w:autoSpaceDE/>
        <w:autoSpaceDN/>
        <w:spacing w:line="540" w:lineRule="exact"/>
        <w:ind w:firstLineChars="200" w:firstLine="640"/>
        <w:jc w:val="both"/>
        <w:rPr>
          <w:rFonts w:ascii="Calibri" w:eastAsia="仿宋_GB2312" w:hAnsi="Calibri" w:cs="Times New Roman"/>
          <w:kern w:val="2"/>
          <w:sz w:val="32"/>
          <w:szCs w:val="24"/>
        </w:rPr>
      </w:pPr>
      <w:r>
        <w:rPr>
          <w:rFonts w:ascii="Calibri" w:eastAsia="仿宋_GB2312" w:hAnsi="Calibri" w:cs="Times New Roman" w:hint="eastAsia"/>
          <w:kern w:val="2"/>
          <w:sz w:val="32"/>
          <w:szCs w:val="24"/>
        </w:rPr>
        <w:t>2.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电子邮箱：</w:t>
      </w:r>
      <w:r w:rsidR="008E0F60" w:rsidRPr="008E0F60">
        <w:rPr>
          <w:rFonts w:ascii="Calibri" w:eastAsia="仿宋_GB2312" w:hAnsi="Calibri" w:cs="Times New Roman"/>
          <w:kern w:val="2"/>
          <w:sz w:val="32"/>
          <w:szCs w:val="24"/>
        </w:rPr>
        <w:t>320132700073@ustl.edu.cn</w:t>
      </w:r>
    </w:p>
    <w:p w14:paraId="2E9F93B8" w14:textId="02097993" w:rsidR="008E02F2" w:rsidRDefault="008E02F2" w:rsidP="008E02F2">
      <w:pPr>
        <w:autoSpaceDE/>
        <w:autoSpaceDN/>
        <w:spacing w:line="540" w:lineRule="exact"/>
        <w:ind w:firstLineChars="200" w:firstLine="640"/>
        <w:jc w:val="both"/>
        <w:rPr>
          <w:rFonts w:ascii="Calibri" w:eastAsia="仿宋_GB2312" w:hAnsi="Calibri" w:cs="Times New Roman"/>
          <w:kern w:val="2"/>
          <w:sz w:val="32"/>
          <w:szCs w:val="24"/>
        </w:rPr>
      </w:pPr>
      <w:r>
        <w:rPr>
          <w:rFonts w:ascii="Calibri" w:eastAsia="仿宋_GB2312" w:hAnsi="Calibri" w:cs="Times New Roman" w:hint="eastAsia"/>
          <w:kern w:val="2"/>
          <w:sz w:val="32"/>
          <w:szCs w:val="24"/>
        </w:rPr>
        <w:t>3.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征求意见箱：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校部一楼大厅</w:t>
      </w:r>
    </w:p>
    <w:p w14:paraId="3AF2C898" w14:textId="3DEFE16D" w:rsidR="008E02F2" w:rsidRDefault="008E02F2" w:rsidP="008E02F2">
      <w:pPr>
        <w:autoSpaceDE/>
        <w:autoSpaceDN/>
        <w:spacing w:line="540" w:lineRule="exact"/>
        <w:ind w:firstLineChars="200" w:firstLine="640"/>
        <w:jc w:val="both"/>
        <w:rPr>
          <w:rFonts w:ascii="Calibri" w:eastAsia="仿宋_GB2312" w:hAnsi="Calibri" w:cs="Times New Roman"/>
          <w:kern w:val="2"/>
          <w:sz w:val="32"/>
          <w:szCs w:val="24"/>
        </w:rPr>
      </w:pPr>
      <w:r>
        <w:rPr>
          <w:rFonts w:ascii="Calibri" w:eastAsia="仿宋_GB2312" w:hAnsi="Calibri" w:cs="Times New Roman" w:hint="eastAsia"/>
          <w:kern w:val="2"/>
          <w:sz w:val="32"/>
          <w:szCs w:val="24"/>
        </w:rPr>
        <w:t>信访接待办公室接待来访时间为：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(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工作日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)</w:t>
      </w:r>
      <w:r w:rsidR="008E0F60" w:rsidRPr="008E0F60">
        <w:rPr>
          <w:rFonts w:ascii="Calibri" w:hAnsi="Calibri" w:cs="Times New Roman" w:hint="eastAsia"/>
          <w:kern w:val="2"/>
          <w:sz w:val="32"/>
          <w:szCs w:val="24"/>
        </w:rPr>
        <w:t xml:space="preserve"> </w:t>
      </w:r>
      <w:r w:rsidR="008E0F60">
        <w:rPr>
          <w:rFonts w:ascii="Calibri" w:hAnsi="Calibri" w:cs="Times New Roman" w:hint="eastAsia"/>
          <w:kern w:val="2"/>
          <w:sz w:val="32"/>
          <w:szCs w:val="24"/>
        </w:rPr>
        <w:t>8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：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00</w:t>
      </w:r>
      <w:r>
        <w:rPr>
          <w:rFonts w:hint="eastAsia"/>
          <w:kern w:val="2"/>
          <w:sz w:val="32"/>
          <w:szCs w:val="24"/>
        </w:rPr>
        <w:t>—</w:t>
      </w:r>
      <w:r w:rsidR="008E0F60">
        <w:rPr>
          <w:rFonts w:ascii="Calibri" w:hAnsi="Calibri" w:cs="Times New Roman" w:hint="eastAsia"/>
          <w:kern w:val="2"/>
          <w:sz w:val="32"/>
          <w:szCs w:val="24"/>
        </w:rPr>
        <w:t>17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：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00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。巡察组受理信访时间截止到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20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23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年</w:t>
      </w:r>
      <w:r w:rsidR="000A31E8">
        <w:rPr>
          <w:rFonts w:ascii="Calibri" w:eastAsia="仿宋_GB2312" w:hAnsi="Calibri" w:cs="Times New Roman" w:hint="eastAsia"/>
          <w:kern w:val="2"/>
          <w:sz w:val="32"/>
          <w:szCs w:val="24"/>
        </w:rPr>
        <w:t>1</w:t>
      </w:r>
      <w:r w:rsidR="005E19DE">
        <w:rPr>
          <w:rFonts w:ascii="Calibri" w:eastAsia="仿宋_GB2312" w:hAnsi="Calibri" w:cs="Times New Roman" w:hint="eastAsia"/>
          <w:kern w:val="2"/>
          <w:sz w:val="32"/>
          <w:szCs w:val="24"/>
        </w:rPr>
        <w:t>2</w:t>
      </w:r>
      <w:bookmarkStart w:id="1" w:name="_GoBack"/>
      <w:bookmarkEnd w:id="1"/>
      <w:r>
        <w:rPr>
          <w:rFonts w:ascii="Calibri" w:eastAsia="仿宋_GB2312" w:hAnsi="Calibri" w:cs="Times New Roman" w:hint="eastAsia"/>
          <w:kern w:val="2"/>
          <w:sz w:val="32"/>
          <w:szCs w:val="24"/>
        </w:rPr>
        <w:t>月</w:t>
      </w:r>
      <w:r w:rsidR="000A31E8">
        <w:rPr>
          <w:rFonts w:ascii="Calibri" w:eastAsia="仿宋_GB2312" w:hAnsi="Calibri" w:cs="Times New Roman" w:hint="eastAsia"/>
          <w:kern w:val="2"/>
          <w:sz w:val="32"/>
          <w:szCs w:val="24"/>
        </w:rPr>
        <w:t>22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日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17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: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00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。</w:t>
      </w:r>
    </w:p>
    <w:p w14:paraId="0F064564" w14:textId="77777777" w:rsidR="008E02F2" w:rsidRDefault="008E02F2" w:rsidP="008E02F2">
      <w:pPr>
        <w:autoSpaceDE/>
        <w:autoSpaceDN/>
        <w:spacing w:line="540" w:lineRule="exact"/>
        <w:ind w:firstLineChars="200" w:firstLine="640"/>
        <w:jc w:val="both"/>
        <w:rPr>
          <w:rFonts w:ascii="Calibri" w:eastAsia="仿宋_GB2312" w:hAnsi="Calibri" w:cs="Times New Roman"/>
          <w:kern w:val="2"/>
          <w:sz w:val="32"/>
          <w:szCs w:val="24"/>
        </w:rPr>
      </w:pPr>
    </w:p>
    <w:p w14:paraId="7EA0BC74" w14:textId="15891760" w:rsidR="008E02F2" w:rsidRDefault="008E02F2" w:rsidP="005E536D">
      <w:pPr>
        <w:autoSpaceDE/>
        <w:autoSpaceDN/>
        <w:spacing w:line="540" w:lineRule="exact"/>
        <w:ind w:firstLineChars="1700" w:firstLine="5440"/>
        <w:jc w:val="both"/>
        <w:rPr>
          <w:rFonts w:ascii="Calibri" w:eastAsia="仿宋_GB2312" w:hAnsi="Calibri" w:cs="Times New Roman"/>
          <w:kern w:val="2"/>
          <w:sz w:val="32"/>
          <w:szCs w:val="24"/>
        </w:rPr>
      </w:pPr>
      <w:r>
        <w:rPr>
          <w:rFonts w:ascii="Calibri" w:eastAsia="仿宋_GB2312" w:hAnsi="Calibri" w:cs="Times New Roman" w:hint="eastAsia"/>
          <w:kern w:val="2"/>
          <w:sz w:val="32"/>
          <w:szCs w:val="24"/>
        </w:rPr>
        <w:t>党委第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一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巡察组</w:t>
      </w:r>
    </w:p>
    <w:p w14:paraId="35C92A50" w14:textId="3E0ACF3F" w:rsidR="00B72450" w:rsidRDefault="008E02F2" w:rsidP="008E02F2">
      <w:pPr>
        <w:spacing w:line="540" w:lineRule="exact"/>
        <w:ind w:firstLineChars="1700" w:firstLine="5440"/>
      </w:pPr>
      <w:r>
        <w:rPr>
          <w:rFonts w:ascii="Calibri" w:eastAsia="仿宋_GB2312" w:hAnsi="Calibri" w:cs="Times New Roman" w:hint="eastAsia"/>
          <w:kern w:val="2"/>
          <w:sz w:val="32"/>
          <w:szCs w:val="24"/>
        </w:rPr>
        <w:t>20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23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年</w:t>
      </w:r>
      <w:r w:rsidR="005E536D">
        <w:rPr>
          <w:rFonts w:ascii="Calibri" w:eastAsia="仿宋_GB2312" w:hAnsi="Calibri" w:cs="Times New Roman" w:hint="eastAsia"/>
          <w:kern w:val="2"/>
          <w:sz w:val="32"/>
          <w:szCs w:val="24"/>
        </w:rPr>
        <w:t>11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月</w:t>
      </w:r>
      <w:r w:rsidR="008E0F60">
        <w:rPr>
          <w:rFonts w:ascii="Calibri" w:eastAsia="仿宋_GB2312" w:hAnsi="Calibri" w:cs="Times New Roman" w:hint="eastAsia"/>
          <w:kern w:val="2"/>
          <w:sz w:val="32"/>
          <w:szCs w:val="24"/>
        </w:rPr>
        <w:t>2</w:t>
      </w:r>
      <w:r w:rsidR="005E536D">
        <w:rPr>
          <w:rFonts w:ascii="Calibri" w:eastAsia="仿宋_GB2312" w:hAnsi="Calibri" w:cs="Times New Roman" w:hint="eastAsia"/>
          <w:kern w:val="2"/>
          <w:sz w:val="32"/>
          <w:szCs w:val="24"/>
        </w:rPr>
        <w:t>2</w:t>
      </w:r>
      <w:r>
        <w:rPr>
          <w:rFonts w:ascii="Calibri" w:eastAsia="仿宋_GB2312" w:hAnsi="Calibri" w:cs="Times New Roman" w:hint="eastAsia"/>
          <w:kern w:val="2"/>
          <w:sz w:val="32"/>
          <w:szCs w:val="24"/>
        </w:rPr>
        <w:t>日</w:t>
      </w:r>
      <w:r w:rsidR="005E536D">
        <w:rPr>
          <w:rFonts w:ascii="Calibri" w:eastAsia="仿宋_GB2312" w:hAnsi="Calibri" w:cs="Times New Roman" w:hint="eastAsia"/>
          <w:kern w:val="2"/>
          <w:sz w:val="32"/>
          <w:szCs w:val="24"/>
        </w:rPr>
        <w:t xml:space="preserve"> </w:t>
      </w:r>
    </w:p>
    <w:sectPr w:rsidR="00B72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0106E" w14:textId="77777777" w:rsidR="00E02CF1" w:rsidRDefault="00E02CF1" w:rsidP="008E02F2">
      <w:r>
        <w:separator/>
      </w:r>
    </w:p>
  </w:endnote>
  <w:endnote w:type="continuationSeparator" w:id="0">
    <w:p w14:paraId="7E553005" w14:textId="77777777" w:rsidR="00E02CF1" w:rsidRDefault="00E02CF1" w:rsidP="008E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5FF9B" w14:textId="77777777" w:rsidR="00E02CF1" w:rsidRDefault="00E02CF1" w:rsidP="008E02F2">
      <w:r>
        <w:separator/>
      </w:r>
    </w:p>
  </w:footnote>
  <w:footnote w:type="continuationSeparator" w:id="0">
    <w:p w14:paraId="4CA8B4F6" w14:textId="77777777" w:rsidR="00E02CF1" w:rsidRDefault="00E02CF1" w:rsidP="008E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96"/>
    <w:rsid w:val="0000740A"/>
    <w:rsid w:val="0001438A"/>
    <w:rsid w:val="000A31E8"/>
    <w:rsid w:val="003E729D"/>
    <w:rsid w:val="00445009"/>
    <w:rsid w:val="00515CF9"/>
    <w:rsid w:val="005E19DE"/>
    <w:rsid w:val="005E536D"/>
    <w:rsid w:val="00693596"/>
    <w:rsid w:val="00750013"/>
    <w:rsid w:val="008E02F2"/>
    <w:rsid w:val="008E0F60"/>
    <w:rsid w:val="00B72450"/>
    <w:rsid w:val="00C71D68"/>
    <w:rsid w:val="00D26F52"/>
    <w:rsid w:val="00E02CF1"/>
    <w:rsid w:val="00E82371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2A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2F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3">
    <w:name w:val="heading 3"/>
    <w:basedOn w:val="a"/>
    <w:next w:val="a"/>
    <w:link w:val="3Char"/>
    <w:uiPriority w:val="1"/>
    <w:qFormat/>
    <w:rsid w:val="008E02F2"/>
    <w:pPr>
      <w:spacing w:line="600" w:lineRule="exact"/>
      <w:jc w:val="center"/>
      <w:outlineLvl w:val="2"/>
    </w:pPr>
    <w:rPr>
      <w:rFonts w:ascii="方正小标宋简体" w:eastAsia="方正小标宋简体" w:hAnsi="方正小标宋简体"/>
      <w:bCs/>
      <w:sz w:val="44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2F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2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2F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2F2"/>
    <w:rPr>
      <w:sz w:val="18"/>
      <w:szCs w:val="18"/>
    </w:rPr>
  </w:style>
  <w:style w:type="character" w:customStyle="1" w:styleId="3Char">
    <w:name w:val="标题 3 Char"/>
    <w:basedOn w:val="a0"/>
    <w:link w:val="3"/>
    <w:uiPriority w:val="1"/>
    <w:rsid w:val="008E02F2"/>
    <w:rPr>
      <w:rFonts w:ascii="方正小标宋简体" w:eastAsia="方正小标宋简体" w:hAnsi="方正小标宋简体" w:cs="宋体"/>
      <w:bCs/>
      <w:kern w:val="0"/>
      <w:sz w:val="44"/>
      <w:szCs w:val="40"/>
    </w:rPr>
  </w:style>
  <w:style w:type="paragraph" w:styleId="a5">
    <w:name w:val="Body Text"/>
    <w:basedOn w:val="a"/>
    <w:link w:val="Char1"/>
    <w:uiPriority w:val="1"/>
    <w:qFormat/>
    <w:rsid w:val="008E02F2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qFormat/>
    <w:rsid w:val="008E02F2"/>
    <w:rPr>
      <w:rFonts w:ascii="宋体" w:eastAsia="宋体" w:hAnsi="宋体" w:cs="宋体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2F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3">
    <w:name w:val="heading 3"/>
    <w:basedOn w:val="a"/>
    <w:next w:val="a"/>
    <w:link w:val="3Char"/>
    <w:uiPriority w:val="1"/>
    <w:qFormat/>
    <w:rsid w:val="008E02F2"/>
    <w:pPr>
      <w:spacing w:line="600" w:lineRule="exact"/>
      <w:jc w:val="center"/>
      <w:outlineLvl w:val="2"/>
    </w:pPr>
    <w:rPr>
      <w:rFonts w:ascii="方正小标宋简体" w:eastAsia="方正小标宋简体" w:hAnsi="方正小标宋简体"/>
      <w:bCs/>
      <w:sz w:val="44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2F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2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2F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2F2"/>
    <w:rPr>
      <w:sz w:val="18"/>
      <w:szCs w:val="18"/>
    </w:rPr>
  </w:style>
  <w:style w:type="character" w:customStyle="1" w:styleId="3Char">
    <w:name w:val="标题 3 Char"/>
    <w:basedOn w:val="a0"/>
    <w:link w:val="3"/>
    <w:uiPriority w:val="1"/>
    <w:rsid w:val="008E02F2"/>
    <w:rPr>
      <w:rFonts w:ascii="方正小标宋简体" w:eastAsia="方正小标宋简体" w:hAnsi="方正小标宋简体" w:cs="宋体"/>
      <w:bCs/>
      <w:kern w:val="0"/>
      <w:sz w:val="44"/>
      <w:szCs w:val="40"/>
    </w:rPr>
  </w:style>
  <w:style w:type="paragraph" w:styleId="a5">
    <w:name w:val="Body Text"/>
    <w:basedOn w:val="a"/>
    <w:link w:val="Char1"/>
    <w:uiPriority w:val="1"/>
    <w:qFormat/>
    <w:rsid w:val="008E02F2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qFormat/>
    <w:rsid w:val="008E02F2"/>
    <w:rPr>
      <w:rFonts w:ascii="宋体" w:eastAsia="宋体" w:hAnsi="宋体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5</cp:revision>
  <dcterms:created xsi:type="dcterms:W3CDTF">2023-11-22T02:54:00Z</dcterms:created>
  <dcterms:modified xsi:type="dcterms:W3CDTF">2023-11-23T07:49:00Z</dcterms:modified>
</cp:coreProperties>
</file>